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C2B" w:rsidRDefault="00266C2B"/>
    <w:p w:rsidR="004211C1" w:rsidRDefault="004211C1"/>
    <w:p w:rsidR="004211C1" w:rsidRDefault="004211C1">
      <w:pPr>
        <w:rPr>
          <w:rFonts w:ascii="Book Antiqua" w:hAnsi="Book Antiqua"/>
          <w:b/>
          <w:sz w:val="24"/>
          <w:szCs w:val="24"/>
          <w:u w:val="single"/>
        </w:rPr>
      </w:pPr>
      <w:r w:rsidRPr="004211C1">
        <w:rPr>
          <w:rFonts w:ascii="Book Antiqua" w:hAnsi="Book Antiqua"/>
          <w:b/>
          <w:sz w:val="24"/>
          <w:szCs w:val="24"/>
          <w:u w:val="single"/>
        </w:rPr>
        <w:t xml:space="preserve">ATTENTION : </w:t>
      </w:r>
    </w:p>
    <w:p w:rsidR="004211C1" w:rsidRPr="004211C1" w:rsidRDefault="004211C1">
      <w:pPr>
        <w:rPr>
          <w:rFonts w:ascii="Book Antiqua" w:hAnsi="Book Antiqua"/>
          <w:b/>
          <w:sz w:val="24"/>
          <w:szCs w:val="24"/>
          <w:u w:val="single"/>
        </w:rPr>
      </w:pPr>
    </w:p>
    <w:p w:rsidR="004211C1" w:rsidRPr="004211C1" w:rsidRDefault="004211C1">
      <w:pPr>
        <w:rPr>
          <w:rFonts w:ascii="Book Antiqua" w:hAnsi="Book Antiqua"/>
          <w:b/>
          <w:color w:val="FF0000"/>
          <w:sz w:val="24"/>
          <w:szCs w:val="24"/>
        </w:rPr>
      </w:pPr>
      <w:r w:rsidRPr="004211C1">
        <w:rPr>
          <w:rFonts w:ascii="Book Antiqua" w:hAnsi="Book Antiqua"/>
          <w:b/>
          <w:color w:val="FF0000"/>
          <w:sz w:val="24"/>
          <w:szCs w:val="24"/>
        </w:rPr>
        <w:t xml:space="preserve">Pour l’exercice du 17 octobre 2024 seul le scénario qui consiste à se cacher sera mis en œuvre </w:t>
      </w:r>
    </w:p>
    <w:p w:rsidR="004211C1" w:rsidRDefault="004211C1">
      <w:bookmarkStart w:id="0" w:name="_GoBack"/>
      <w:bookmarkEnd w:id="0"/>
    </w:p>
    <w:p w:rsidR="004211C1" w:rsidRDefault="004211C1">
      <w:r w:rsidRPr="00C35D1A">
        <w:rPr>
          <w:noProof/>
          <w:lang w:eastAsia="fr-FR"/>
        </w:rPr>
        <w:drawing>
          <wp:inline distT="0" distB="0" distL="0" distR="0" wp14:anchorId="0B231D11" wp14:editId="5D1EC02F">
            <wp:extent cx="5608882" cy="785243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820" cy="787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1C1" w:rsidRDefault="004211C1"/>
    <w:p w:rsidR="004211C1" w:rsidRDefault="004211C1"/>
    <w:p w:rsidR="004211C1" w:rsidRDefault="004211C1"/>
    <w:p w:rsidR="004211C1" w:rsidRDefault="004211C1"/>
    <w:sectPr w:rsidR="004211C1" w:rsidSect="002B45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1C1"/>
    <w:rsid w:val="00251E1B"/>
    <w:rsid w:val="00266C2B"/>
    <w:rsid w:val="002B45E8"/>
    <w:rsid w:val="004211C1"/>
    <w:rsid w:val="00943157"/>
    <w:rsid w:val="00AF02B7"/>
    <w:rsid w:val="00EB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E650F"/>
  <w15:chartTrackingRefBased/>
  <w15:docId w15:val="{1C83424E-C29E-4713-AF3B-B8F7B7759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provadj1</dc:creator>
  <cp:keywords/>
  <dc:description/>
  <cp:lastModifiedBy>provadj1</cp:lastModifiedBy>
  <cp:revision>1</cp:revision>
  <dcterms:created xsi:type="dcterms:W3CDTF">2024-10-08T07:32:00Z</dcterms:created>
  <dcterms:modified xsi:type="dcterms:W3CDTF">2024-10-08T07:37:00Z</dcterms:modified>
</cp:coreProperties>
</file>